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BBA3" w14:textId="77777777" w:rsidR="00DE05D9" w:rsidRPr="00DE05D9" w:rsidRDefault="00DE05D9" w:rsidP="00DE05D9">
      <w:pPr>
        <w:shd w:val="clear" w:color="auto" w:fill="FFFFFF"/>
        <w:ind w:firstLine="851"/>
        <w:jc w:val="right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Приложение № 6</w:t>
      </w:r>
      <w:r w:rsidRPr="00DE05D9">
        <w:rPr>
          <w:color w:val="000000" w:themeColor="text1"/>
          <w:sz w:val="24"/>
          <w:szCs w:val="24"/>
          <w:vertAlign w:val="superscript"/>
        </w:rPr>
        <w:t>1</w:t>
      </w:r>
    </w:p>
    <w:p w14:paraId="568C3CB9" w14:textId="77777777" w:rsidR="00DE05D9" w:rsidRPr="00DE05D9" w:rsidRDefault="00DE05D9" w:rsidP="00DE05D9">
      <w:pPr>
        <w:shd w:val="clear" w:color="auto" w:fill="FFFFFF"/>
        <w:ind w:firstLine="851"/>
        <w:jc w:val="right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к Положению об упаковке</w:t>
      </w:r>
    </w:p>
    <w:p w14:paraId="5D025D3F" w14:textId="77777777" w:rsidR="00DE05D9" w:rsidRPr="00DE05D9" w:rsidRDefault="00DE05D9" w:rsidP="00DE05D9">
      <w:pPr>
        <w:shd w:val="clear" w:color="auto" w:fill="FFFFFF"/>
        <w:ind w:firstLine="0"/>
        <w:jc w:val="right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и отходах упаковки</w:t>
      </w:r>
    </w:p>
    <w:p w14:paraId="3EC02423" w14:textId="77777777" w:rsidR="00DE05D9" w:rsidRPr="00DE05D9" w:rsidRDefault="00DE05D9" w:rsidP="00DE05D9">
      <w:pPr>
        <w:shd w:val="clear" w:color="auto" w:fill="FFFFFF"/>
        <w:ind w:firstLine="0"/>
        <w:rPr>
          <w:bCs/>
          <w:color w:val="000000" w:themeColor="text1"/>
          <w:sz w:val="24"/>
          <w:szCs w:val="24"/>
        </w:rPr>
      </w:pPr>
    </w:p>
    <w:p w14:paraId="6C371BEB" w14:textId="77777777" w:rsidR="00DE05D9" w:rsidRPr="00DE05D9" w:rsidRDefault="00DE05D9" w:rsidP="00DE05D9">
      <w:pPr>
        <w:autoSpaceDE w:val="0"/>
        <w:autoSpaceDN w:val="0"/>
        <w:adjustRightInd w:val="0"/>
        <w:ind w:firstLine="0"/>
        <w:jc w:val="center"/>
        <w:rPr>
          <w:b/>
          <w:color w:val="000000" w:themeColor="text1"/>
          <w:sz w:val="24"/>
          <w:szCs w:val="24"/>
        </w:rPr>
      </w:pPr>
      <w:r w:rsidRPr="00DE05D9">
        <w:rPr>
          <w:b/>
          <w:color w:val="000000" w:themeColor="text1"/>
          <w:sz w:val="24"/>
          <w:szCs w:val="24"/>
        </w:rPr>
        <w:t>ДЕКЛАРАЦИЯ ПОД СОБСТВЕННУЮ ОТВЕТСТВЕННОСТЬ</w:t>
      </w:r>
    </w:p>
    <w:p w14:paraId="1936F1F9" w14:textId="77777777" w:rsidR="00DE05D9" w:rsidRPr="00DE05D9" w:rsidRDefault="00DE05D9" w:rsidP="00DE05D9">
      <w:pPr>
        <w:autoSpaceDE w:val="0"/>
        <w:autoSpaceDN w:val="0"/>
        <w:adjustRightInd w:val="0"/>
        <w:ind w:firstLine="0"/>
        <w:jc w:val="center"/>
        <w:rPr>
          <w:b/>
          <w:bCs/>
          <w:color w:val="000000" w:themeColor="text1"/>
          <w:sz w:val="24"/>
          <w:szCs w:val="24"/>
        </w:rPr>
      </w:pPr>
    </w:p>
    <w:p w14:paraId="6BED8AA3" w14:textId="77777777" w:rsidR="00DE05D9" w:rsidRPr="00DE05D9" w:rsidRDefault="00DE05D9" w:rsidP="00DE05D9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Я, нижеподписавшийся/нижеподписавшаяся_____________________,</w:t>
      </w:r>
    </w:p>
    <w:p w14:paraId="12EC7D5D" w14:textId="77777777" w:rsidR="00DE05D9" w:rsidRPr="00DE05D9" w:rsidRDefault="00DE05D9" w:rsidP="00DE05D9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проживающий/проживающая в __________________________________, ул. ________________,№______,тел. стационарный/мобильный _____________, e-mail___________________________________________________________,</w:t>
      </w:r>
    </w:p>
    <w:p w14:paraId="15920CDD" w14:textId="77777777" w:rsidR="00DE05D9" w:rsidRPr="00DE05D9" w:rsidRDefault="00DE05D9" w:rsidP="00DE05D9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в качестве _________________ предприятия ____________________, IDNO___________________</w:t>
      </w:r>
      <w:proofErr w:type="gramStart"/>
      <w:r w:rsidRPr="00DE05D9">
        <w:rPr>
          <w:color w:val="000000" w:themeColor="text1"/>
          <w:sz w:val="24"/>
          <w:szCs w:val="24"/>
        </w:rPr>
        <w:t>_ ,</w:t>
      </w:r>
      <w:proofErr w:type="gramEnd"/>
      <w:r w:rsidRPr="00DE05D9">
        <w:rPr>
          <w:color w:val="000000" w:themeColor="text1"/>
          <w:sz w:val="24"/>
          <w:szCs w:val="24"/>
        </w:rPr>
        <w:t xml:space="preserve"> с юридическим адресом в ________________,</w:t>
      </w:r>
    </w:p>
    <w:p w14:paraId="1F0436FB" w14:textId="77777777" w:rsidR="00DE05D9" w:rsidRPr="00DE05D9" w:rsidRDefault="00DE05D9" w:rsidP="00DE05D9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ул.__________________________, № ________, зарегистрированного в Государственном регистре юридических лиц под №____________________,</w:t>
      </w:r>
    </w:p>
    <w:p w14:paraId="7FBDF39A" w14:textId="77777777" w:rsidR="00DE05D9" w:rsidRPr="00DE05D9" w:rsidRDefault="00DE05D9" w:rsidP="00DE05D9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заявляю под собственную ответственность, будучи ознакомлен с положениями статьи 352</w:t>
      </w:r>
      <w:r w:rsidRPr="00DE05D9">
        <w:rPr>
          <w:color w:val="000000" w:themeColor="text1"/>
          <w:sz w:val="24"/>
          <w:szCs w:val="24"/>
          <w:vertAlign w:val="superscript"/>
        </w:rPr>
        <w:t>1</w:t>
      </w:r>
      <w:r w:rsidRPr="00DE05D9">
        <w:rPr>
          <w:color w:val="000000" w:themeColor="text1"/>
          <w:sz w:val="24"/>
          <w:szCs w:val="24"/>
        </w:rPr>
        <w:t xml:space="preserve"> Уголовного кодекса № 985/2002 о ложных заявлениях в декларациях, о том, что:</w:t>
      </w:r>
    </w:p>
    <w:p w14:paraId="35375288" w14:textId="77777777" w:rsidR="00DE05D9" w:rsidRPr="00DE05D9" w:rsidRDefault="00DE05D9" w:rsidP="00DE05D9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1. Предприятие, которое я представляю, импортирует упаковку и упакованные продукты для собственного потребления в соответствии с пунктом 53</w:t>
      </w:r>
      <w:r w:rsidRPr="00DE05D9">
        <w:rPr>
          <w:color w:val="000000" w:themeColor="text1"/>
          <w:sz w:val="24"/>
          <w:szCs w:val="24"/>
          <w:vertAlign w:val="superscript"/>
        </w:rPr>
        <w:t>1</w:t>
      </w:r>
      <w:r w:rsidRPr="00DE05D9">
        <w:rPr>
          <w:color w:val="000000" w:themeColor="text1"/>
          <w:sz w:val="24"/>
          <w:szCs w:val="24"/>
        </w:rPr>
        <w:t xml:space="preserve"> настоящего Положения, без намерения реализовать, распространять или использовать его в профессиональных целях.</w:t>
      </w:r>
    </w:p>
    <w:p w14:paraId="2666015A" w14:textId="77777777" w:rsidR="00DE05D9" w:rsidRPr="00DE05D9" w:rsidRDefault="00DE05D9" w:rsidP="00DE05D9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2. Импортируются следующие количества:</w:t>
      </w:r>
    </w:p>
    <w:p w14:paraId="324E9A49" w14:textId="77777777" w:rsidR="00DE05D9" w:rsidRPr="00DE05D9" w:rsidRDefault="00DE05D9" w:rsidP="00DE05D9">
      <w:pPr>
        <w:autoSpaceDE w:val="0"/>
        <w:autoSpaceDN w:val="0"/>
        <w:adjustRightInd w:val="0"/>
        <w:rPr>
          <w:color w:val="000000" w:themeColor="text1"/>
          <w:szCs w:val="24"/>
          <w:lang w:val="ro-RO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4288"/>
        <w:gridCol w:w="4831"/>
      </w:tblGrid>
      <w:tr w:rsidR="00DE05D9" w:rsidRPr="00DE05D9" w14:paraId="5C6F30F1" w14:textId="77777777" w:rsidTr="005C143A">
        <w:tc>
          <w:tcPr>
            <w:tcW w:w="2351" w:type="pct"/>
          </w:tcPr>
          <w:p w14:paraId="0C81AC07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E05D9">
              <w:rPr>
                <w:b/>
                <w:bCs/>
                <w:color w:val="000000" w:themeColor="text1"/>
                <w:sz w:val="24"/>
                <w:szCs w:val="24"/>
              </w:rPr>
              <w:t>Тип материала упаковки</w:t>
            </w:r>
          </w:p>
        </w:tc>
        <w:tc>
          <w:tcPr>
            <w:tcW w:w="2649" w:type="pct"/>
          </w:tcPr>
          <w:p w14:paraId="65B14349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E05D9">
              <w:rPr>
                <w:b/>
                <w:bCs/>
                <w:color w:val="000000" w:themeColor="text1"/>
                <w:sz w:val="24"/>
                <w:szCs w:val="24"/>
              </w:rPr>
              <w:t>Количество (кг)</w:t>
            </w:r>
          </w:p>
        </w:tc>
      </w:tr>
      <w:tr w:rsidR="00DE05D9" w:rsidRPr="00DE05D9" w14:paraId="733DEC92" w14:textId="77777777" w:rsidTr="005C143A">
        <w:tc>
          <w:tcPr>
            <w:tcW w:w="2351" w:type="pct"/>
          </w:tcPr>
          <w:p w14:paraId="30B57D32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DE05D9">
              <w:rPr>
                <w:color w:val="000000" w:themeColor="text1"/>
                <w:sz w:val="24"/>
                <w:szCs w:val="24"/>
              </w:rPr>
              <w:t>бумага и картон</w:t>
            </w:r>
            <w:r w:rsidRPr="00DE05D9">
              <w:rPr>
                <w:color w:val="000000" w:themeColor="text1"/>
                <w:sz w:val="24"/>
                <w:szCs w:val="24"/>
              </w:rPr>
              <w:tab/>
            </w:r>
            <w:r w:rsidRPr="00DE05D9">
              <w:rPr>
                <w:color w:val="000000" w:themeColor="text1"/>
                <w:sz w:val="24"/>
                <w:szCs w:val="24"/>
              </w:rPr>
              <w:tab/>
            </w:r>
            <w:r w:rsidRPr="00DE05D9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49" w:type="pct"/>
          </w:tcPr>
          <w:p w14:paraId="3D90B35E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DE05D9" w:rsidRPr="00DE05D9" w14:paraId="23730A3B" w14:textId="77777777" w:rsidTr="005C143A">
        <w:tc>
          <w:tcPr>
            <w:tcW w:w="2351" w:type="pct"/>
          </w:tcPr>
          <w:p w14:paraId="29A98B8F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DE05D9">
              <w:rPr>
                <w:color w:val="000000" w:themeColor="text1"/>
                <w:sz w:val="24"/>
                <w:szCs w:val="24"/>
              </w:rPr>
              <w:t>пластик</w:t>
            </w:r>
          </w:p>
        </w:tc>
        <w:tc>
          <w:tcPr>
            <w:tcW w:w="2649" w:type="pct"/>
          </w:tcPr>
          <w:p w14:paraId="685BC3CA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DE05D9" w:rsidRPr="00DE05D9" w14:paraId="655B38DA" w14:textId="77777777" w:rsidTr="005C143A">
        <w:tc>
          <w:tcPr>
            <w:tcW w:w="2351" w:type="pct"/>
          </w:tcPr>
          <w:p w14:paraId="0F5C37DA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DE05D9">
              <w:rPr>
                <w:color w:val="000000" w:themeColor="text1"/>
                <w:sz w:val="24"/>
                <w:szCs w:val="24"/>
              </w:rPr>
              <w:t>стекло</w:t>
            </w:r>
          </w:p>
        </w:tc>
        <w:tc>
          <w:tcPr>
            <w:tcW w:w="2649" w:type="pct"/>
          </w:tcPr>
          <w:p w14:paraId="5FD7656F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DE05D9" w:rsidRPr="00DE05D9" w14:paraId="405CCD21" w14:textId="77777777" w:rsidTr="005C143A">
        <w:tc>
          <w:tcPr>
            <w:tcW w:w="2351" w:type="pct"/>
          </w:tcPr>
          <w:p w14:paraId="77A0E1C0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DE05D9">
              <w:rPr>
                <w:color w:val="000000" w:themeColor="text1"/>
                <w:sz w:val="24"/>
                <w:szCs w:val="24"/>
              </w:rPr>
              <w:t>металлы</w:t>
            </w:r>
          </w:p>
        </w:tc>
        <w:tc>
          <w:tcPr>
            <w:tcW w:w="2649" w:type="pct"/>
          </w:tcPr>
          <w:p w14:paraId="72018BCB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DE05D9" w:rsidRPr="00DE05D9" w14:paraId="0776638A" w14:textId="77777777" w:rsidTr="005C143A">
        <w:tc>
          <w:tcPr>
            <w:tcW w:w="2351" w:type="pct"/>
          </w:tcPr>
          <w:p w14:paraId="4336317F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DE05D9">
              <w:rPr>
                <w:color w:val="000000" w:themeColor="text1"/>
                <w:sz w:val="24"/>
                <w:szCs w:val="24"/>
              </w:rPr>
              <w:t>древесина</w:t>
            </w:r>
          </w:p>
        </w:tc>
        <w:tc>
          <w:tcPr>
            <w:tcW w:w="2649" w:type="pct"/>
          </w:tcPr>
          <w:p w14:paraId="1115AC0F" w14:textId="77777777" w:rsidR="00DE05D9" w:rsidRPr="00DE05D9" w:rsidRDefault="00DE05D9" w:rsidP="005C143A">
            <w:pPr>
              <w:autoSpaceDE w:val="0"/>
              <w:autoSpaceDN w:val="0"/>
              <w:adjustRightInd w:val="0"/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63D55F6D" w14:textId="77777777" w:rsidR="00DE05D9" w:rsidRPr="00DE05D9" w:rsidRDefault="00DE05D9" w:rsidP="00DE05D9">
      <w:pPr>
        <w:autoSpaceDE w:val="0"/>
        <w:autoSpaceDN w:val="0"/>
        <w:adjustRightInd w:val="0"/>
        <w:rPr>
          <w:color w:val="000000" w:themeColor="text1"/>
          <w:szCs w:val="24"/>
          <w:lang w:val="ro-RO"/>
        </w:rPr>
      </w:pPr>
    </w:p>
    <w:p w14:paraId="0BBABE94" w14:textId="77777777" w:rsidR="00DE05D9" w:rsidRPr="00DE05D9" w:rsidRDefault="00DE05D9" w:rsidP="00DE05D9">
      <w:pPr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 xml:space="preserve">3. Ознакомился с положениями Закона № 1540/1998 о плате за загрязнение окружающей среды и подтверждаю, что наша компания попадает в категорию производителей, освобожденных от обязанности платить сбор за загрязнение окружающей среды, связанный с отходами упаковки, согласно статьям 12 и 29 Закона № 209/2016 об отходах. </w:t>
      </w:r>
    </w:p>
    <w:p w14:paraId="162DEF69" w14:textId="77777777" w:rsidR="00DE05D9" w:rsidRPr="00DE05D9" w:rsidRDefault="00DE05D9" w:rsidP="00DE05D9">
      <w:pPr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 xml:space="preserve">4. Обязуемся вести учет и представлять данные о количестве образовавшихся и обработанных отходов в Автоматизированной информационной системе «Управление отходами» в соответствии </w:t>
      </w:r>
      <w:bookmarkStart w:id="0" w:name="_Hlk204170391"/>
      <w:r w:rsidRPr="00DE05D9">
        <w:rPr>
          <w:color w:val="000000" w:themeColor="text1"/>
          <w:sz w:val="24"/>
          <w:szCs w:val="24"/>
        </w:rPr>
        <w:t xml:space="preserve">с Перечнем отходов, утвержденным Постановлением Правительства №  99/2018, и Инструкцией по учету и представлению данных и информации об отходах и управлении ими, утвержденной Постановлением Правительства № 501/2018. </w:t>
      </w:r>
      <w:bookmarkEnd w:id="0"/>
    </w:p>
    <w:p w14:paraId="7B465918" w14:textId="77777777" w:rsidR="00DE05D9" w:rsidRPr="00DE05D9" w:rsidRDefault="00DE05D9" w:rsidP="00DE05D9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5. Обязуемся соблюдать требования по обращению с упаковкой, а также с отходами упаковки в соответствии с Положением и Законом № 209/2016 об отходах.</w:t>
      </w:r>
    </w:p>
    <w:p w14:paraId="54D4F8A3" w14:textId="77777777" w:rsidR="00DE05D9" w:rsidRPr="00DE05D9" w:rsidRDefault="00DE05D9" w:rsidP="00DE05D9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6. Отходы упаковки будут собираться раздельно и передаваться операторам, авторизованным в области управления отходами упаковки.</w:t>
      </w:r>
    </w:p>
    <w:p w14:paraId="09535611" w14:textId="77777777" w:rsidR="00DE05D9" w:rsidRPr="00DE05D9" w:rsidRDefault="00DE05D9" w:rsidP="00DE05D9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5D197D47" w14:textId="77777777" w:rsidR="00DE05D9" w:rsidRPr="00DE05D9" w:rsidRDefault="00DE05D9" w:rsidP="00DE05D9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Дата _______________</w:t>
      </w:r>
    </w:p>
    <w:p w14:paraId="35E7E1FD" w14:textId="77777777" w:rsidR="00DE05D9" w:rsidRPr="00DE05D9" w:rsidRDefault="00DE05D9" w:rsidP="00DE05D9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DE05D9">
        <w:rPr>
          <w:color w:val="000000" w:themeColor="text1"/>
          <w:sz w:val="24"/>
          <w:szCs w:val="24"/>
        </w:rPr>
        <w:t>Фамилия и имя ________________</w:t>
      </w:r>
    </w:p>
    <w:p w14:paraId="65FE96D9" w14:textId="1448F940" w:rsidR="00DE05D9" w:rsidRPr="00DE05D9" w:rsidRDefault="00DE05D9" w:rsidP="00DE05D9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  <w:lang w:val="ro-RO"/>
        </w:rPr>
      </w:pPr>
      <w:r w:rsidRPr="00DE05D9">
        <w:rPr>
          <w:color w:val="000000" w:themeColor="text1"/>
          <w:sz w:val="24"/>
          <w:szCs w:val="24"/>
        </w:rPr>
        <w:t>Подпись и печать ___________________</w:t>
      </w:r>
    </w:p>
    <w:p w14:paraId="72EDE031" w14:textId="77777777" w:rsidR="00DE05D9" w:rsidRPr="00DE05D9" w:rsidRDefault="00DE05D9" w:rsidP="00DE05D9">
      <w:pPr>
        <w:autoSpaceDE w:val="0"/>
        <w:autoSpaceDN w:val="0"/>
        <w:adjustRightInd w:val="0"/>
        <w:ind w:firstLine="720"/>
        <w:jc w:val="left"/>
        <w:rPr>
          <w:i/>
          <w:iCs/>
          <w:color w:val="000000" w:themeColor="text1"/>
          <w:sz w:val="24"/>
          <w:szCs w:val="24"/>
        </w:rPr>
      </w:pPr>
      <w:r w:rsidRPr="00DE05D9">
        <w:rPr>
          <w:i/>
          <w:color w:val="000000" w:themeColor="text1"/>
          <w:sz w:val="24"/>
          <w:szCs w:val="24"/>
        </w:rPr>
        <w:t>Примечания:</w:t>
      </w:r>
    </w:p>
    <w:p w14:paraId="2ABE9E14" w14:textId="77777777" w:rsidR="00DE05D9" w:rsidRPr="00DE05D9" w:rsidRDefault="00DE05D9" w:rsidP="00DE05D9">
      <w:pPr>
        <w:autoSpaceDE w:val="0"/>
        <w:autoSpaceDN w:val="0"/>
        <w:adjustRightInd w:val="0"/>
        <w:ind w:firstLine="720"/>
        <w:jc w:val="left"/>
        <w:rPr>
          <w:iCs/>
          <w:color w:val="000000" w:themeColor="text1"/>
          <w:sz w:val="24"/>
          <w:szCs w:val="24"/>
        </w:rPr>
      </w:pPr>
      <w:r w:rsidRPr="00DE05D9">
        <w:rPr>
          <w:iCs/>
          <w:color w:val="000000" w:themeColor="text1"/>
          <w:sz w:val="24"/>
          <w:szCs w:val="24"/>
        </w:rPr>
        <w:t xml:space="preserve">1. Настоящая декларация заполняется при каждом импорте. </w:t>
      </w:r>
    </w:p>
    <w:p w14:paraId="6DC33CDB" w14:textId="77777777" w:rsidR="00DE05D9" w:rsidRPr="00DE05D9" w:rsidRDefault="00DE05D9" w:rsidP="00DE05D9">
      <w:pPr>
        <w:autoSpaceDE w:val="0"/>
        <w:autoSpaceDN w:val="0"/>
        <w:adjustRightInd w:val="0"/>
        <w:ind w:firstLine="720"/>
        <w:jc w:val="left"/>
        <w:rPr>
          <w:iCs/>
          <w:color w:val="000000" w:themeColor="text1"/>
          <w:sz w:val="24"/>
          <w:szCs w:val="24"/>
        </w:rPr>
      </w:pPr>
      <w:r w:rsidRPr="00DE05D9">
        <w:rPr>
          <w:iCs/>
          <w:color w:val="000000" w:themeColor="text1"/>
          <w:sz w:val="24"/>
          <w:szCs w:val="24"/>
        </w:rPr>
        <w:t>2. Декларация хранится в Агентстве окружающей среды.</w:t>
      </w:r>
    </w:p>
    <w:p w14:paraId="1484EE3A" w14:textId="4440FB44" w:rsidR="00B32DE8" w:rsidRPr="00DE05D9" w:rsidRDefault="00DE05D9" w:rsidP="00DE05D9">
      <w:pPr>
        <w:shd w:val="clear" w:color="auto" w:fill="FFFFFF"/>
        <w:ind w:firstLine="720"/>
        <w:rPr>
          <w:bCs/>
          <w:color w:val="000000" w:themeColor="text1"/>
          <w:sz w:val="24"/>
          <w:szCs w:val="24"/>
          <w:lang w:val="ro-RO"/>
        </w:rPr>
      </w:pPr>
      <w:r w:rsidRPr="00DE05D9">
        <w:rPr>
          <w:iCs/>
          <w:color w:val="000000" w:themeColor="text1"/>
          <w:sz w:val="24"/>
          <w:szCs w:val="24"/>
        </w:rPr>
        <w:t>3. Ложные заявления в декларации наказываются в соответствии с положениями Уголовного кодекса № 985/2002.</w:t>
      </w:r>
    </w:p>
    <w:sectPr w:rsidR="00B32DE8" w:rsidRPr="00DE05D9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5D9"/>
    <w:rsid w:val="0058181B"/>
    <w:rsid w:val="005C0197"/>
    <w:rsid w:val="006D1F82"/>
    <w:rsid w:val="00812258"/>
    <w:rsid w:val="009F3CD3"/>
    <w:rsid w:val="00B32DE8"/>
    <w:rsid w:val="00D40252"/>
    <w:rsid w:val="00DC3938"/>
    <w:rsid w:val="00DE05D9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09F98"/>
  <w15:chartTrackingRefBased/>
  <w15:docId w15:val="{15F7A499-EC82-41D3-B093-C84002016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5D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E05D9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5D9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5D9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05D9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05D9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05D9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05D9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05D9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05D9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05D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05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05D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05D9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E05D9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E05D9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DE05D9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E05D9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E05D9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DE05D9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E05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05D9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E05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E05D9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E05D9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aliases w:val="List Paragraph 1,List Paragraph11,Абзац списка2,Scriptoria bullet points"/>
    <w:basedOn w:val="a"/>
    <w:link w:val="a8"/>
    <w:uiPriority w:val="34"/>
    <w:qFormat/>
    <w:rsid w:val="00DE05D9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a9">
    <w:name w:val="Intense Emphasis"/>
    <w:basedOn w:val="a0"/>
    <w:uiPriority w:val="21"/>
    <w:qFormat/>
    <w:rsid w:val="00DE05D9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E05D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DE05D9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c">
    <w:name w:val="Intense Reference"/>
    <w:basedOn w:val="a0"/>
    <w:uiPriority w:val="32"/>
    <w:qFormat/>
    <w:rsid w:val="00DE05D9"/>
    <w:rPr>
      <w:b/>
      <w:bCs/>
      <w:smallCaps/>
      <w:color w:val="365F91" w:themeColor="accent1" w:themeShade="BF"/>
      <w:spacing w:val="5"/>
    </w:rPr>
  </w:style>
  <w:style w:type="table" w:styleId="ad">
    <w:name w:val="Table Grid"/>
    <w:basedOn w:val="a1"/>
    <w:uiPriority w:val="39"/>
    <w:rsid w:val="00DE05D9"/>
    <w:pPr>
      <w:spacing w:after="0" w:line="240" w:lineRule="auto"/>
      <w:ind w:firstLine="709"/>
      <w:jc w:val="both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List Paragraph 1 Знак,List Paragraph11 Знак,Абзац списка2 Знак,Scriptoria bullet points Знак"/>
    <w:basedOn w:val="a0"/>
    <w:link w:val="a7"/>
    <w:uiPriority w:val="34"/>
    <w:locked/>
    <w:rsid w:val="00DE05D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2025-11-07T09:31:00Z</dcterms:created>
  <dcterms:modified xsi:type="dcterms:W3CDTF">2025-11-07T09:31:00Z</dcterms:modified>
</cp:coreProperties>
</file>